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2160" w:firstLine="0"/>
        <w:jc w:val="left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u w:val="single"/>
          <w:rtl w:val="0"/>
        </w:rPr>
        <w:t xml:space="preserve">WORK/MAINTENANCE PROPOSAL FORM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0"/>
          <w:szCs w:val="20"/>
          <w:rtl w:val="0"/>
        </w:rPr>
        <w:t xml:space="preserve">FORM: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  7 A</w:t>
      </w:r>
    </w:p>
    <w:p w:rsidR="00000000" w:rsidDel="00000000" w:rsidP="00000000" w:rsidRDefault="00000000" w:rsidRPr="00000000" w14:paraId="00000002">
      <w:pPr>
        <w:keepNext w:val="1"/>
        <w:spacing w:after="0" w:line="360" w:lineRule="auto"/>
        <w:jc w:val="center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(To be used for implementation of planned activities with confirmed funding as per the AWP)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Department/Division: 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Brief Description of the Proposed Work/Maintenance:</w:t>
      </w:r>
    </w:p>
    <w:tbl>
      <w:tblPr>
        <w:tblStyle w:val="Table1"/>
        <w:tblW w:w="93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rHeight w:val="2353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Proposed Amount Nu. </w:t>
      </w:r>
    </w:p>
    <w:p w:rsidR="00000000" w:rsidDel="00000000" w:rsidP="00000000" w:rsidRDefault="00000000" w:rsidRPr="00000000" w14:paraId="00000007">
      <w:pPr>
        <w:spacing w:after="0" w:line="240" w:lineRule="auto"/>
        <w:ind w:left="3600" w:firstLine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Submitted by: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5760" w:firstLine="0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(Name &amp; Signature)</w:t>
      </w:r>
    </w:p>
    <w:p w:rsidR="00000000" w:rsidDel="00000000" w:rsidP="00000000" w:rsidRDefault="00000000" w:rsidRPr="00000000" w14:paraId="0000000B">
      <w:pPr>
        <w:ind w:left="5760" w:firstLine="0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Head of Dept/Div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Remarks of the Head of Finance:</w:t>
      </w:r>
      <w:r w:rsidDel="00000000" w:rsidR="00000000" w:rsidRPr="00000000">
        <w:rPr>
          <w:rtl w:val="0"/>
        </w:rPr>
      </w:r>
    </w:p>
    <w:tbl>
      <w:tblPr>
        <w:tblStyle w:val="Table2"/>
        <w:tblW w:w="9419.0" w:type="dxa"/>
        <w:jc w:val="left"/>
        <w:tblInd w:w="-1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419"/>
        <w:tblGridChange w:id="0">
          <w:tblGrid>
            <w:gridCol w:w="9419"/>
          </w:tblGrid>
        </w:tblGridChange>
      </w:tblGrid>
      <w:tr>
        <w:trPr>
          <w:cantSplit w:val="0"/>
          <w:trHeight w:val="1121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ab/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ab/>
        <w:tab/>
        <w:tab/>
        <w:tab/>
      </w:r>
    </w:p>
    <w:p w:rsidR="00000000" w:rsidDel="00000000" w:rsidP="00000000" w:rsidRDefault="00000000" w:rsidRPr="00000000" w14:paraId="0000000F">
      <w:pPr>
        <w:ind w:left="2160" w:firstLine="72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2160" w:firstLine="720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ab/>
        <w:tab/>
        <w:tab/>
      </w:r>
    </w:p>
    <w:p w:rsidR="00000000" w:rsidDel="00000000" w:rsidP="00000000" w:rsidRDefault="00000000" w:rsidRPr="00000000" w14:paraId="00000011">
      <w:pPr>
        <w:ind w:left="5760" w:firstLine="0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(Director)</w:t>
      </w:r>
    </w:p>
    <w:p w:rsidR="00000000" w:rsidDel="00000000" w:rsidP="00000000" w:rsidRDefault="00000000" w:rsidRPr="00000000" w14:paraId="00000012">
      <w:pPr>
        <w:ind w:left="5760" w:firstLine="0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Administration Department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Attach: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The detailed estimate:</w:t>
      </w:r>
    </w:p>
    <w:tbl>
      <w:tblPr>
        <w:tblStyle w:val="Table3"/>
        <w:tblW w:w="934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9"/>
        <w:gridCol w:w="3119"/>
        <w:gridCol w:w="1134"/>
        <w:gridCol w:w="1134"/>
        <w:gridCol w:w="1134"/>
        <w:gridCol w:w="2126"/>
        <w:tblGridChange w:id="0">
          <w:tblGrid>
            <w:gridCol w:w="699"/>
            <w:gridCol w:w="3119"/>
            <w:gridCol w:w="1134"/>
            <w:gridCol w:w="1134"/>
            <w:gridCol w:w="1134"/>
            <w:gridCol w:w="212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Sl.No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Particular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Rate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Qty.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Amount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0"/>
                <w:szCs w:val="20"/>
                <w:rtl w:val="0"/>
              </w:rPr>
              <w:t xml:space="preserve">Remarks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Tentative Work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Plan: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26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spacing w:after="0" w:line="276" w:lineRule="auto"/>
      <w:jc w:val="center"/>
      <w:rPr>
        <w:color w:val="000000"/>
      </w:rPr>
    </w:pPr>
    <w:r w:rsidDel="00000000" w:rsidR="00000000" w:rsidRPr="00000000">
      <w:rPr>
        <w:rFonts w:ascii="Arial" w:cs="Arial" w:eastAsia="Arial" w:hAnsi="Arial"/>
      </w:rPr>
      <w:drawing>
        <wp:inline distB="0" distT="0" distL="0" distR="0">
          <wp:extent cx="1104900" cy="14859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7957" l="0" r="0" t="0"/>
                  <a:stretch>
                    <a:fillRect/>
                  </a:stretch>
                </pic:blipFill>
                <pic:spPr>
                  <a:xfrm>
                    <a:off x="0" y="0"/>
                    <a:ext cx="1104900" cy="14859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